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Mål</w:t>
      </w:r>
    </w:p>
    <w:p w:rsidR="00000000" w:rsidDel="00000000" w:rsidP="00000000" w:rsidRDefault="00000000" w:rsidRPr="00000000" w14:paraId="00000003">
      <w:pPr>
        <w:spacing w:line="331.2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IF Gripen Taekwon-dos målsättning är: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Träningsvärk är inte ett betyg på hur bra du tränat!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Uppvärmning är inte töntigt!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Träning hemma är tillåtet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Kom förberedd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Kom i tid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Taekwon-Do är för alla som vill lägga ner arbetet att bli en utövare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Hemsidan skall användas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Instruktörer</w:t>
      </w:r>
    </w:p>
    <w:p w:rsidR="00000000" w:rsidDel="00000000" w:rsidP="00000000" w:rsidRDefault="00000000" w:rsidRPr="00000000" w14:paraId="0000000D">
      <w:pPr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Det är vår målsättning att fortsätta utbilda våra instruktörer, vare sig det är externa eller interna utbildningar.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Träningar</w:t>
      </w:r>
    </w:p>
    <w:p w:rsidR="00000000" w:rsidDel="00000000" w:rsidP="00000000" w:rsidRDefault="00000000" w:rsidRPr="00000000" w14:paraId="00000010">
      <w:pPr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 kommer erbjuda minst 1pass i veckan per grupp med förhoppning till 2pass per vecka. 2pass i veckan är helt beroende på instruktörernas tillgänglighet och om det finns plats och tid för utökning.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Jurassic träningen är  +15år 6kup. Fortsatt upp till passets instruktör är att godkänna medlemmar under 6kup att delta på passen.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Ordinarie träning gäller alla veckor förutom lov.</w:t>
      </w:r>
    </w:p>
    <w:p w:rsidR="00000000" w:rsidDel="00000000" w:rsidP="00000000" w:rsidRDefault="00000000" w:rsidRPr="00000000" w14:paraId="00000015">
      <w:pPr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Extra träningar under lov kan dock förekomma och kommer då att meddelas på vår facebook.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Tävlingar</w:t>
      </w:r>
    </w:p>
    <w:p w:rsidR="00000000" w:rsidDel="00000000" w:rsidP="00000000" w:rsidRDefault="00000000" w:rsidRPr="00000000" w14:paraId="00000018">
      <w:pPr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Förhoppningen är att v</w:t>
      </w:r>
      <w:r w:rsidDel="00000000" w:rsidR="00000000" w:rsidRPr="00000000">
        <w:rPr>
          <w:sz w:val="20"/>
          <w:szCs w:val="20"/>
          <w:rtl w:val="0"/>
        </w:rPr>
        <w:t xml:space="preserve">i kommer att hålla ett klubbmästerskap även under 2020 där alla medlemmar som graderat sig minst 1 gång är välkomna att delta. Alla medlemmar och dess anhöriga är välkomna att titta på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Vår förhoppning är att kunna åka på tävlingar i närområdet.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Övrigt</w:t>
      </w:r>
    </w:p>
    <w:p w:rsidR="00000000" w:rsidDel="00000000" w:rsidP="00000000" w:rsidRDefault="00000000" w:rsidRPr="00000000" w14:paraId="0000001D">
      <w:pPr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 kommer fortsätta under 2020 att se oss om efter nya lokaler pga det rivningskontrakt på vår nuvarande lokal.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31.2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registrering sker via hemsidan. Registrering till gradering av medlemmar i barngrupperna ske av respektive gruppansvarig instruktör.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Vid pennan: Robert Hjorth</w:t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331.2" w:lineRule="auto"/>
      <w:rPr/>
    </w:pPr>
    <w:r w:rsidDel="00000000" w:rsidR="00000000" w:rsidRPr="00000000">
      <w:rPr>
        <w:b w:val="1"/>
        <w:sz w:val="36"/>
        <w:szCs w:val="36"/>
        <w:rtl w:val="0"/>
      </w:rPr>
      <w:t xml:space="preserve">Verksamhetsplan 2020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